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972B" w14:textId="64544758" w:rsidR="000625F6" w:rsidRPr="00683431" w:rsidRDefault="000625F6" w:rsidP="000625F6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343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ALLEGATO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B</w:t>
      </w:r>
      <w:r w:rsidRPr="0068343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- MODULO DI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COMUNICAZIONE</w:t>
      </w:r>
    </w:p>
    <w:p w14:paraId="5BD51726" w14:textId="77777777" w:rsidR="00D73E7B" w:rsidRDefault="00D73E7B" w:rsidP="00EC468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4B6B8476" w14:textId="77777777" w:rsidR="00D73E7B" w:rsidRDefault="00D73E7B" w:rsidP="00EC468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105F682A" w14:textId="77777777" w:rsidR="00D73E7B" w:rsidRDefault="00D73E7B" w:rsidP="00EC468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0D8B6007" w14:textId="76C5767C" w:rsidR="00480BDE" w:rsidRPr="00C06DD1" w:rsidRDefault="00480BDE" w:rsidP="00EC468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C06DD1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MODELLO DI COMUNICAZIONE PREVENTIVA</w:t>
      </w:r>
    </w:p>
    <w:p w14:paraId="36EFAB69" w14:textId="77777777" w:rsidR="00480BDE" w:rsidRPr="00C06DD1" w:rsidRDefault="00480BDE" w:rsidP="00EC4689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C06DD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(Da inviare da parte dei soli beneficiari ammessi dopo la pubblicazione della graduatoria)</w:t>
      </w:r>
    </w:p>
    <w:p w14:paraId="3ECB5AB7" w14:textId="77777777" w:rsidR="00EC4689" w:rsidRDefault="00EC4689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A90F6F5" w14:textId="77777777" w:rsidR="00C06DD1" w:rsidRDefault="00C06DD1" w:rsidP="00EC4689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38F9DD5" w14:textId="3E457B1E" w:rsidR="00480BDE" w:rsidRPr="00480BDE" w:rsidRDefault="00480BDE" w:rsidP="00EC4689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Al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Comune di Ossi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="00EC4689">
        <w:rPr>
          <w:rFonts w:ascii="Arial" w:eastAsia="Times New Roman" w:hAnsi="Arial" w:cs="Arial"/>
          <w:kern w:val="0"/>
          <w:lang w:eastAsia="it-IT"/>
          <w14:ligatures w14:val="none"/>
        </w:rPr>
        <w:t>Settore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Servizi Sociali</w:t>
      </w:r>
    </w:p>
    <w:p w14:paraId="685A460D" w14:textId="77777777" w:rsidR="00EC4689" w:rsidRDefault="00EC4689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2CC1BCA" w14:textId="77777777" w:rsidR="00EC4689" w:rsidRDefault="00EC4689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AD12CB0" w14:textId="77777777" w:rsidR="00EC4689" w:rsidRDefault="00EC4689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C163B83" w14:textId="77777777" w:rsidR="000B58D0" w:rsidRDefault="000B58D0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7A6C12E" w14:textId="65E923FB" w:rsidR="00480BDE" w:rsidRPr="00480BDE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OGGETTO: Comunicazione preventiva delle modalità di spesa e del calendario delle settimane di permanenza – Bando Centri Estivi 2026.</w:t>
      </w:r>
    </w:p>
    <w:p w14:paraId="77943AB9" w14:textId="77777777" w:rsidR="00D73E7B" w:rsidRDefault="00D73E7B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DD081C3" w14:textId="77777777" w:rsidR="00C06DD1" w:rsidRDefault="00C06DD1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E473019" w14:textId="77777777" w:rsidR="00C06DD1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Il/La sottoscritto/a ______________________________________________________</w:t>
      </w:r>
      <w:r w:rsidR="00C06DD1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__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  <w:t>In qualità di genitore/tutore del minore _________________________________________</w:t>
      </w:r>
    </w:p>
    <w:p w14:paraId="4959F860" w14:textId="7F794E23" w:rsidR="00C06DD1" w:rsidRDefault="00C06DD1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del minore ___________________________________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</w:p>
    <w:p w14:paraId="274DDE40" w14:textId="77777777" w:rsidR="00C06DD1" w:rsidRPr="00C06DD1" w:rsidRDefault="00C06DD1" w:rsidP="00C06DD1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del minore _______________________________________________________________</w:t>
      </w:r>
    </w:p>
    <w:p w14:paraId="334DE285" w14:textId="311678A6" w:rsidR="00480BDE" w:rsidRPr="00480BDE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  <w:t>Ammesso/a in graduatoria al codice identificativo/posizione n. ______</w:t>
      </w:r>
      <w:r w:rsidR="00C06DD1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</w:p>
    <w:p w14:paraId="53B8D504" w14:textId="77777777" w:rsidR="00D73E7B" w:rsidRDefault="00D73E7B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DF7D5DE" w14:textId="2E10C095" w:rsidR="00480BDE" w:rsidRPr="00480BDE" w:rsidRDefault="00480BDE" w:rsidP="00C06DD1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COMUNICA</w:t>
      </w:r>
    </w:p>
    <w:p w14:paraId="37D47F6A" w14:textId="77777777" w:rsidR="00480BDE" w:rsidRPr="00480BDE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che per la fruizione della misura sperimentale intende adottare le seguenti modalità organizzative:</w:t>
      </w:r>
    </w:p>
    <w:p w14:paraId="0C27BF01" w14:textId="77777777" w:rsidR="00D73E7B" w:rsidRDefault="00D73E7B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6E28D035" w14:textId="74D0DFD4" w:rsidR="00480BDE" w:rsidRPr="00C06DD1" w:rsidRDefault="00480BDE" w:rsidP="00480BDE">
      <w:pPr>
        <w:spacing w:after="0" w:line="240" w:lineRule="auto"/>
        <w:rPr>
          <w:rFonts w:ascii="Arial" w:eastAsia="Times New Roman" w:hAnsi="Arial" w:cs="Arial"/>
          <w:b/>
          <w:bCs/>
          <w:color w:val="45B0E1" w:themeColor="accent1" w:themeTint="99"/>
          <w:kern w:val="0"/>
          <w:lang w:eastAsia="it-IT"/>
          <w14:ligatures w14:val="none"/>
        </w:rPr>
      </w:pPr>
      <w:r w:rsidRPr="00C06DD1">
        <w:rPr>
          <w:rFonts w:ascii="Arial" w:eastAsia="Times New Roman" w:hAnsi="Arial" w:cs="Arial"/>
          <w:b/>
          <w:bCs/>
          <w:color w:val="45B0E1" w:themeColor="accent1" w:themeTint="99"/>
          <w:kern w:val="0"/>
          <w:lang w:eastAsia="it-IT"/>
          <w14:ligatures w14:val="none"/>
        </w:rPr>
        <w:t>1. STRUTTURA INDIVIDUATA</w:t>
      </w:r>
    </w:p>
    <w:p w14:paraId="1F7BF8E3" w14:textId="77777777" w:rsidR="00C06DD1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Il minore frequenterà il Centro Estivo denominato: ________________________________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2EC88521" w14:textId="647C77A3" w:rsidR="00480BDE" w:rsidRPr="00480BDE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Gestito dal soggetto: ______________________________</w:t>
      </w:r>
      <w:r w:rsidR="00C06DD1">
        <w:rPr>
          <w:rFonts w:ascii="Arial" w:eastAsia="Times New Roman" w:hAnsi="Arial" w:cs="Arial"/>
          <w:kern w:val="0"/>
          <w:lang w:eastAsia="it-IT"/>
          <w14:ligatures w14:val="none"/>
        </w:rPr>
        <w:t>________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</w:t>
      </w:r>
    </w:p>
    <w:p w14:paraId="3DD5384B" w14:textId="2A4C533A" w:rsidR="00D73E7B" w:rsidRDefault="00D73E7B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5DA810D6" w14:textId="6BD74DEC" w:rsidR="00480BDE" w:rsidRPr="00C06DD1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5B0E1" w:themeColor="accent1" w:themeTint="99"/>
          <w:kern w:val="0"/>
          <w:lang w:eastAsia="it-IT"/>
          <w14:ligatures w14:val="none"/>
        </w:rPr>
      </w:pPr>
      <w:r w:rsidRPr="00C06DD1">
        <w:rPr>
          <w:rFonts w:ascii="Arial" w:eastAsia="Times New Roman" w:hAnsi="Arial" w:cs="Arial"/>
          <w:b/>
          <w:bCs/>
          <w:color w:val="45B0E1" w:themeColor="accent1" w:themeTint="99"/>
          <w:kern w:val="0"/>
          <w:lang w:eastAsia="it-IT"/>
          <w14:ligatures w14:val="none"/>
        </w:rPr>
        <w:t>2. CALENDARIO DELLE SETTIMANE E PIANIFICAZIONE DELLA SPESA</w:t>
      </w:r>
    </w:p>
    <w:p w14:paraId="139AD762" w14:textId="77777777" w:rsidR="00480BDE" w:rsidRPr="00C06DD1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C06DD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(Indicare le settimane programmate, anche ai fini di eventuale proroga della permanenza, fino a un massimo di 12 settimane/3 mesi)</w:t>
      </w:r>
    </w:p>
    <w:p w14:paraId="364584D2" w14:textId="3C3E0436" w:rsidR="00480BDE" w:rsidRPr="00480BDE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1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(dal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  </w:t>
      </w:r>
      <w:proofErr w:type="gramStart"/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24054B4D" w14:textId="6D082693" w:rsidR="00480BDE" w:rsidRPr="00480BDE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2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(dal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  </w:t>
      </w:r>
      <w:proofErr w:type="gramStart"/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7A2688BC" w14:textId="14972A3E" w:rsidR="00480BDE" w:rsidRPr="00480BDE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3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  </w:t>
      </w:r>
      <w:proofErr w:type="gramStart"/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3358843E" w14:textId="53447115" w:rsidR="00480BDE" w:rsidRPr="00480BDE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4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  </w:t>
      </w:r>
      <w:proofErr w:type="gramStart"/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65D60062" w14:textId="7B988FAE" w:rsidR="00480BDE" w:rsidRPr="00480BDE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lastRenderedPageBreak/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5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(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dal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         </w:t>
      </w:r>
      <w:proofErr w:type="gramStart"/>
      <w:r w:rsidR="000625F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 </w:t>
      </w:r>
      <w:r w:rsidR="000625F6" w:rsidRPr="00480BDE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1EE66336" w14:textId="18BA289D" w:rsidR="00C06DD1" w:rsidRDefault="00480BDE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6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71B5BE89" w14:textId="2AF74BC8" w:rsid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06DD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Settimana </w:t>
      </w:r>
      <w:r w:rsidR="000625F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Pr="00C06DD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7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476C27F3" w14:textId="77777777" w:rsid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</w:p>
    <w:p w14:paraId="5F2439C5" w14:textId="2C4C8154" w:rsidR="00C06DD1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06DD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compilare ulteriori</w:t>
      </w:r>
      <w:r w:rsidRPr="00C06DD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righe se necessarie per l'estensione del periodo di proroga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 xml:space="preserve"> centri estivi</w:t>
      </w:r>
      <w:r w:rsidRPr="00C06DD1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)</w:t>
      </w:r>
    </w:p>
    <w:p w14:paraId="645B8D25" w14:textId="7A62F679" w:rsidR="00C06DD1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Settimana </w:t>
      </w:r>
      <w:r w:rsid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8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2742BC8E" w14:textId="460653DC" w:rsidR="00C06DD1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Settimana </w:t>
      </w:r>
      <w:r w:rsid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9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46484D95" w14:textId="2177E4D6" w:rsidR="00C06DD1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Settimana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10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5ED5173B" w14:textId="560A7FC4" w:rsidR="00C06DD1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Settimana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11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</w:p>
    <w:p w14:paraId="5DD9A2D7" w14:textId="6406C712" w:rsidR="00480BDE" w:rsidRPr="00C06DD1" w:rsidRDefault="00C06DD1" w:rsidP="00C06DD1">
      <w:pPr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proofErr w:type="gramStart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Settimana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12</w:t>
      </w:r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(dal           al            </w:t>
      </w:r>
      <w:proofErr w:type="gramStart"/>
      <w:r w:rsidR="000625F6" w:rsidRP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)</w:t>
      </w:r>
      <w:proofErr w:type="gramEnd"/>
      <w:r w:rsidRPr="00C06D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- Costo retta previsto: € ______________</w:t>
      </w:r>
      <w:r w:rsidR="00480BDE"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421B91C6" w14:textId="77777777" w:rsidR="00D73E7B" w:rsidRDefault="00D73E7B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71B631F" w14:textId="77777777" w:rsidR="00D73E7B" w:rsidRDefault="00480BDE" w:rsidP="00480BDE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Numero totale di settimane programmate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: _________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0148F9E3" w14:textId="36B41F23" w:rsidR="00480BDE" w:rsidRPr="00480BDE" w:rsidRDefault="00480BDE" w:rsidP="00480BDE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Previsione di spesa complessiva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: € ____________________</w:t>
      </w:r>
    </w:p>
    <w:p w14:paraId="67A71C87" w14:textId="0860A763" w:rsidR="00480BDE" w:rsidRPr="00480BDE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 xml:space="preserve">Il sottoscritto ribadisce il proprio impegno a produrre le relative pezze giustificative (fatture/ricevute) a copertura dell'intero importo e dichiara di essere consapevole che le somme non coperte da documentazione fiscale valida </w:t>
      </w:r>
      <w:r w:rsidR="000625F6">
        <w:rPr>
          <w:rFonts w:ascii="Arial" w:eastAsia="Times New Roman" w:hAnsi="Arial" w:cs="Arial"/>
          <w:kern w:val="0"/>
          <w:lang w:eastAsia="it-IT"/>
          <w14:ligatures w14:val="none"/>
        </w:rPr>
        <w:t xml:space="preserve">non potranno essere prese in considerazione ed eventuali economie così generate, </w:t>
      </w: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saranno riparametrate per consentire lo scorrimento della graduatoria.</w:t>
      </w:r>
    </w:p>
    <w:p w14:paraId="4C5F28F7" w14:textId="77777777" w:rsidR="000625F6" w:rsidRDefault="000625F6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0FE678D" w14:textId="0851FCE2" w:rsidR="00480BDE" w:rsidRPr="00480BDE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Luogo e Data, __________________</w:t>
      </w:r>
    </w:p>
    <w:p w14:paraId="0AD73882" w14:textId="77777777" w:rsidR="00480BDE" w:rsidRPr="00480BDE" w:rsidRDefault="00480BDE" w:rsidP="00C06DD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80BDE">
        <w:rPr>
          <w:rFonts w:ascii="Arial" w:eastAsia="Times New Roman" w:hAnsi="Arial" w:cs="Arial"/>
          <w:kern w:val="0"/>
          <w:lang w:eastAsia="it-IT"/>
          <w14:ligatures w14:val="none"/>
        </w:rPr>
        <w:t>Firma del Beneficiario _______________________________</w:t>
      </w:r>
    </w:p>
    <w:p w14:paraId="7D9F941C" w14:textId="77777777" w:rsidR="00480BDE" w:rsidRPr="00480BDE" w:rsidRDefault="00000000" w:rsidP="00C06DD1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2FEA1A0">
          <v:rect id="_x0000_i1025" style="width:0;height:1.5pt" o:hralign="center" o:hrstd="t" o:hr="t" fillcolor="#a0a0a0" stroked="f"/>
        </w:pict>
      </w:r>
    </w:p>
    <w:p w14:paraId="267A1AE0" w14:textId="77777777" w:rsidR="000A4414" w:rsidRDefault="000A4414"/>
    <w:sectPr w:rsidR="000A44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96B3" w14:textId="77777777" w:rsidR="00A95B39" w:rsidRDefault="00A95B39" w:rsidP="00D73E7B">
      <w:pPr>
        <w:spacing w:after="0" w:line="240" w:lineRule="auto"/>
      </w:pPr>
      <w:r>
        <w:separator/>
      </w:r>
    </w:p>
  </w:endnote>
  <w:endnote w:type="continuationSeparator" w:id="0">
    <w:p w14:paraId="537AB9BE" w14:textId="77777777" w:rsidR="00A95B39" w:rsidRDefault="00A95B39" w:rsidP="00D7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F7A8" w14:textId="77777777" w:rsidR="00A95B39" w:rsidRDefault="00A95B39" w:rsidP="00D73E7B">
      <w:pPr>
        <w:spacing w:after="0" w:line="240" w:lineRule="auto"/>
      </w:pPr>
      <w:r>
        <w:separator/>
      </w:r>
    </w:p>
  </w:footnote>
  <w:footnote w:type="continuationSeparator" w:id="0">
    <w:p w14:paraId="06E3BB3E" w14:textId="77777777" w:rsidR="00A95B39" w:rsidRDefault="00A95B39" w:rsidP="00D7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Look w:val="04A0" w:firstRow="1" w:lastRow="0" w:firstColumn="1" w:lastColumn="0" w:noHBand="0" w:noVBand="1"/>
    </w:tblPr>
    <w:tblGrid>
      <w:gridCol w:w="1458"/>
      <w:gridCol w:w="6381"/>
      <w:gridCol w:w="1642"/>
    </w:tblGrid>
    <w:tr w:rsidR="00D73E7B" w14:paraId="58154DED" w14:textId="77777777" w:rsidTr="00BF3B1B">
      <w:trPr>
        <w:trHeight w:val="1787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73159735" w14:textId="77777777" w:rsidR="00D73E7B" w:rsidRDefault="00D73E7B" w:rsidP="00D73E7B">
          <w:pPr>
            <w:jc w:val="center"/>
          </w:pPr>
          <w:r w:rsidRPr="006A3400">
            <w:rPr>
              <w:rFonts w:ascii="Arial" w:hAnsi="Arial"/>
              <w:b/>
              <w:kern w:val="0"/>
              <w:szCs w:val="20"/>
            </w:rPr>
            <w:object w:dxaOrig="1170" w:dyaOrig="1755" w14:anchorId="2DF38A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58.7pt;height:87.8pt">
                <v:imagedata r:id="rId1" o:title=""/>
              </v:shape>
              <o:OLEObject Type="Embed" ProgID="Msxml2.SAXXMLReader.6.0" ShapeID="_x0000_i1035" DrawAspect="Content" ObjectID="_1842527310" r:id="rId2"/>
            </w:object>
          </w:r>
        </w:p>
      </w:tc>
      <w:tc>
        <w:tcPr>
          <w:tcW w:w="6381" w:type="dxa"/>
          <w:tcBorders>
            <w:top w:val="nil"/>
            <w:left w:val="nil"/>
            <w:bottom w:val="nil"/>
            <w:right w:val="nil"/>
          </w:tcBorders>
        </w:tcPr>
        <w:p w14:paraId="1E56C15F" w14:textId="77777777" w:rsidR="00D73E7B" w:rsidRPr="00C866BE" w:rsidRDefault="00D73E7B" w:rsidP="00D73E7B">
          <w:pPr>
            <w:keepNext/>
            <w:jc w:val="center"/>
            <w:outlineLvl w:val="4"/>
            <w:rPr>
              <w:rFonts w:ascii="Book Antiqua" w:hAnsi="Book Antiqua"/>
              <w:b/>
              <w:kern w:val="0"/>
              <w:sz w:val="44"/>
              <w:szCs w:val="20"/>
            </w:rPr>
          </w:pPr>
          <w:r w:rsidRPr="00C866BE">
            <w:rPr>
              <w:rFonts w:ascii="Book Antiqua" w:hAnsi="Book Antiqua"/>
              <w:b/>
              <w:kern w:val="0"/>
              <w:sz w:val="56"/>
              <w:szCs w:val="56"/>
            </w:rPr>
            <w:t>C</w:t>
          </w:r>
          <w:r w:rsidRPr="00C866BE">
            <w:rPr>
              <w:rFonts w:ascii="Book Antiqua" w:hAnsi="Book Antiqua"/>
              <w:b/>
              <w:kern w:val="0"/>
              <w:sz w:val="44"/>
              <w:szCs w:val="20"/>
            </w:rPr>
            <w:t xml:space="preserve">OMUNE DI </w:t>
          </w:r>
          <w:r w:rsidRPr="00C866BE">
            <w:rPr>
              <w:rFonts w:ascii="Book Antiqua" w:hAnsi="Book Antiqua"/>
              <w:b/>
              <w:kern w:val="0"/>
              <w:sz w:val="56"/>
              <w:szCs w:val="56"/>
            </w:rPr>
            <w:t>O</w:t>
          </w:r>
          <w:r w:rsidRPr="00C866BE">
            <w:rPr>
              <w:rFonts w:ascii="Book Antiqua" w:hAnsi="Book Antiqua"/>
              <w:b/>
              <w:kern w:val="0"/>
              <w:sz w:val="44"/>
              <w:szCs w:val="20"/>
            </w:rPr>
            <w:t>SSI</w:t>
          </w:r>
        </w:p>
        <w:p w14:paraId="01450965" w14:textId="77777777" w:rsidR="00D73E7B" w:rsidRDefault="00D73E7B" w:rsidP="00D73E7B">
          <w:pPr>
            <w:keepNext/>
            <w:jc w:val="center"/>
            <w:outlineLvl w:val="2"/>
            <w:rPr>
              <w:rFonts w:ascii="Book Antiqua" w:hAnsi="Book Antiqua"/>
              <w:b/>
              <w:i/>
              <w:kern w:val="0"/>
              <w:sz w:val="26"/>
              <w:szCs w:val="26"/>
            </w:rPr>
          </w:pPr>
          <w:r w:rsidRPr="00C866BE">
            <w:rPr>
              <w:rFonts w:ascii="Book Antiqua" w:hAnsi="Book Antiqua"/>
              <w:b/>
              <w:i/>
              <w:kern w:val="0"/>
              <w:sz w:val="26"/>
              <w:szCs w:val="26"/>
            </w:rPr>
            <w:t>Città Metropolitana di Sassari</w:t>
          </w:r>
        </w:p>
        <w:p w14:paraId="50861DCA" w14:textId="77777777" w:rsidR="00D73E7B" w:rsidRPr="00C866BE" w:rsidRDefault="00D73E7B" w:rsidP="00D73E7B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C866BE">
            <w:rPr>
              <w:rFonts w:ascii="Book Antiqua" w:hAnsi="Book Antiqua"/>
              <w:i/>
              <w:kern w:val="0"/>
              <w:sz w:val="18"/>
              <w:szCs w:val="18"/>
            </w:rPr>
            <w:t xml:space="preserve">Sede legale    Via Roma 50   07045 Ossi (SS) </w:t>
          </w:r>
        </w:p>
        <w:p w14:paraId="4431ADC5" w14:textId="77777777" w:rsidR="00D73E7B" w:rsidRPr="0012102A" w:rsidRDefault="00D73E7B" w:rsidP="00D73E7B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 xml:space="preserve">c.f. 00094050903 p.i. 00249810904 - Tel. 079 3403104  </w:t>
          </w:r>
        </w:p>
        <w:p w14:paraId="40E42646" w14:textId="77777777" w:rsidR="00D73E7B" w:rsidRPr="0012102A" w:rsidRDefault="00D73E7B" w:rsidP="00D73E7B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 xml:space="preserve"> pec_ protocollo@pec.comuneossi.it</w:t>
          </w:r>
        </w:p>
        <w:p w14:paraId="0B9D1EC1" w14:textId="77777777" w:rsidR="00D73E7B" w:rsidRPr="00C866BE" w:rsidRDefault="00D73E7B" w:rsidP="00D73E7B">
          <w:pPr>
            <w:keepNext/>
            <w:jc w:val="center"/>
            <w:outlineLvl w:val="2"/>
            <w:rPr>
              <w:rFonts w:ascii="Book Antiqua" w:hAnsi="Book Antiqua"/>
              <w:b/>
              <w:iCs/>
              <w:kern w:val="0"/>
              <w:sz w:val="26"/>
              <w:szCs w:val="26"/>
            </w:rPr>
          </w:pPr>
        </w:p>
        <w:p w14:paraId="25B184FE" w14:textId="77777777" w:rsidR="00D73E7B" w:rsidRPr="00920E24" w:rsidRDefault="00D73E7B" w:rsidP="00D73E7B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kern w:val="0"/>
              <w:sz w:val="22"/>
              <w:szCs w:val="22"/>
            </w:rPr>
          </w:pPr>
          <w:r w:rsidRPr="00920E24">
            <w:rPr>
              <w:rFonts w:ascii="Times New Roman" w:hAnsi="Times New Roman"/>
              <w:b/>
              <w:bCs/>
              <w:kern w:val="0"/>
              <w:sz w:val="22"/>
              <w:szCs w:val="22"/>
            </w:rPr>
            <w:t>Settore II° - Socio-assistenziale, Scolastico, Culturale e Sport</w:t>
          </w:r>
        </w:p>
        <w:p w14:paraId="2647C490" w14:textId="77777777" w:rsidR="00D73E7B" w:rsidRDefault="00D73E7B" w:rsidP="00D73E7B"/>
      </w:tc>
      <w:tc>
        <w:tcPr>
          <w:tcW w:w="1642" w:type="dxa"/>
          <w:tcBorders>
            <w:top w:val="nil"/>
            <w:left w:val="nil"/>
            <w:bottom w:val="nil"/>
            <w:right w:val="nil"/>
          </w:tcBorders>
        </w:tcPr>
        <w:p w14:paraId="2A4C9C4F" w14:textId="77777777" w:rsidR="00D73E7B" w:rsidRDefault="00D73E7B" w:rsidP="00D73E7B">
          <w:pPr>
            <w:jc w:val="center"/>
          </w:pPr>
          <w:r>
            <w:rPr>
              <w:noProof/>
            </w:rPr>
            <w:drawing>
              <wp:inline distT="0" distB="0" distL="0" distR="0" wp14:anchorId="445B6506" wp14:editId="013F6E8D">
                <wp:extent cx="829945" cy="941070"/>
                <wp:effectExtent l="0" t="0" r="8255" b="0"/>
                <wp:docPr id="132520476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CB744" w14:textId="5ABA08E1" w:rsidR="00D73E7B" w:rsidRPr="00D73E7B" w:rsidRDefault="00D73E7B" w:rsidP="00D73E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F3EDB"/>
    <w:multiLevelType w:val="multilevel"/>
    <w:tmpl w:val="2B6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5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9C"/>
    <w:rsid w:val="000625F6"/>
    <w:rsid w:val="000A4414"/>
    <w:rsid w:val="000B58D0"/>
    <w:rsid w:val="001E303C"/>
    <w:rsid w:val="00480BDE"/>
    <w:rsid w:val="00651F9C"/>
    <w:rsid w:val="00702480"/>
    <w:rsid w:val="007A55A6"/>
    <w:rsid w:val="009C60BE"/>
    <w:rsid w:val="00A95B39"/>
    <w:rsid w:val="00C06DD1"/>
    <w:rsid w:val="00D73E7B"/>
    <w:rsid w:val="00E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602FE"/>
  <w15:chartTrackingRefBased/>
  <w15:docId w15:val="{0A8D2BC4-049A-4787-83F9-2F82360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1F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1F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1F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1F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1F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1F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1F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1F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1F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1F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1F9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73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E7B"/>
  </w:style>
  <w:style w:type="paragraph" w:styleId="Pidipagina">
    <w:name w:val="footer"/>
    <w:basedOn w:val="Normale"/>
    <w:link w:val="PidipaginaCarattere"/>
    <w:uiPriority w:val="99"/>
    <w:unhideWhenUsed/>
    <w:rsid w:val="00D73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E7B"/>
  </w:style>
  <w:style w:type="table" w:styleId="Grigliatabella">
    <w:name w:val="Table Grid"/>
    <w:basedOn w:val="Tabellanormale"/>
    <w:uiPriority w:val="39"/>
    <w:rsid w:val="00D73E7B"/>
    <w:pPr>
      <w:spacing w:after="0" w:line="240" w:lineRule="auto"/>
    </w:pPr>
    <w:rPr>
      <w:rFonts w:eastAsiaTheme="minorEastAsia" w:cs="Times New Roman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Masia</dc:creator>
  <cp:keywords/>
  <dc:description/>
  <cp:lastModifiedBy>Manuela Masia</cp:lastModifiedBy>
  <cp:revision>7</cp:revision>
  <dcterms:created xsi:type="dcterms:W3CDTF">2026-05-28T12:09:00Z</dcterms:created>
  <dcterms:modified xsi:type="dcterms:W3CDTF">2026-06-09T14:22:00Z</dcterms:modified>
</cp:coreProperties>
</file>